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603CAB2" w14:textId="3553AEBA" w:rsidR="00B36C2F" w:rsidRPr="00DD3F3B" w:rsidRDefault="00B36C2F" w:rsidP="00DD3F3B">
      <w:pPr>
        <w:ind w:firstLine="720"/>
        <w:jc w:val="both"/>
        <w:rPr>
          <w:sz w:val="18"/>
          <w:szCs w:val="18"/>
          <w:lang w:val="en-US"/>
        </w:rPr>
      </w:pPr>
    </w:p>
    <w:p w14:paraId="1A83E55C" w14:textId="1956C5FF" w:rsidR="00B36C2F" w:rsidRPr="00197F81" w:rsidRDefault="00B36C2F" w:rsidP="00B36C2F">
      <w:pPr>
        <w:ind w:left="12053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197F81">
        <w:rPr>
          <w:rFonts w:ascii="Times New Roman" w:hAnsi="Times New Roman" w:cs="Times New Roman"/>
          <w:sz w:val="20"/>
          <w:szCs w:val="20"/>
        </w:rPr>
        <w:t xml:space="preserve">Приложение    </w:t>
      </w:r>
      <w:r w:rsidRPr="00197F81">
        <w:rPr>
          <w:rFonts w:ascii="Times New Roman" w:hAnsi="Times New Roman" w:cs="Times New Roman"/>
          <w:sz w:val="20"/>
          <w:szCs w:val="20"/>
        </w:rPr>
        <w:br/>
        <w:t xml:space="preserve">к приказу Президента </w:t>
      </w:r>
      <w:r w:rsidRPr="00197F81">
        <w:rPr>
          <w:rFonts w:ascii="Times New Roman" w:hAnsi="Times New Roman" w:cs="Times New Roman"/>
          <w:sz w:val="20"/>
          <w:szCs w:val="20"/>
        </w:rPr>
        <w:br/>
        <w:t>акционерного общества</w:t>
      </w:r>
      <w:r w:rsidRPr="00197F81">
        <w:rPr>
          <w:rFonts w:ascii="Times New Roman" w:hAnsi="Times New Roman" w:cs="Times New Roman"/>
          <w:sz w:val="20"/>
          <w:szCs w:val="20"/>
        </w:rPr>
        <w:br/>
        <w:t>«Казспортинвест»</w:t>
      </w:r>
      <w:r w:rsidRPr="00197F81">
        <w:rPr>
          <w:rFonts w:ascii="Times New Roman" w:hAnsi="Times New Roman" w:cs="Times New Roman"/>
          <w:sz w:val="20"/>
          <w:szCs w:val="20"/>
        </w:rPr>
        <w:br/>
        <w:t>от «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197F81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июня</w:t>
      </w:r>
      <w:r w:rsidRPr="00197F8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197F81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197F81">
        <w:rPr>
          <w:rFonts w:ascii="Times New Roman" w:hAnsi="Times New Roman" w:cs="Times New Roman"/>
          <w:sz w:val="20"/>
          <w:szCs w:val="20"/>
        </w:rPr>
        <w:t xml:space="preserve"> года </w:t>
      </w:r>
      <w:r w:rsidRPr="00197F81">
        <w:rPr>
          <w:rFonts w:ascii="Times New Roman" w:hAnsi="Times New Roman" w:cs="Times New Roman"/>
          <w:sz w:val="20"/>
          <w:szCs w:val="20"/>
        </w:rPr>
        <w:br/>
        <w:t xml:space="preserve">№ </w:t>
      </w:r>
      <w:r>
        <w:rPr>
          <w:rFonts w:ascii="Times New Roman" w:hAnsi="Times New Roman" w:cs="Times New Roman"/>
          <w:sz w:val="20"/>
          <w:szCs w:val="20"/>
        </w:rPr>
        <w:t>03-28-64</w:t>
      </w:r>
      <w:r w:rsidRPr="00197F81">
        <w:rPr>
          <w:rFonts w:ascii="Times New Roman" w:hAnsi="Times New Roman" w:cs="Times New Roman"/>
          <w:sz w:val="20"/>
          <w:szCs w:val="20"/>
        </w:rPr>
        <w:t>___________</w:t>
      </w:r>
      <w:r w:rsidRPr="00197F8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____</w:t>
      </w:r>
    </w:p>
    <w:p w14:paraId="5102B3F7" w14:textId="77777777" w:rsidR="00B36C2F" w:rsidRPr="006D7626" w:rsidRDefault="00B36C2F" w:rsidP="00B36C2F">
      <w:pPr>
        <w:pStyle w:val="af2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6FBEF7C0" w14:textId="77777777" w:rsidR="00B36C2F" w:rsidRDefault="00B36C2F" w:rsidP="00B36C2F"/>
    <w:p w14:paraId="0C33659B" w14:textId="77777777" w:rsidR="00B36C2F" w:rsidRPr="00E53F92" w:rsidRDefault="00B36C2F" w:rsidP="00B36C2F">
      <w:pPr>
        <w:jc w:val="center"/>
        <w:rPr>
          <w:rFonts w:ascii="Times New Roman" w:hAnsi="Times New Roman" w:cs="Times New Roman"/>
          <w:b/>
          <w:color w:val="000000"/>
        </w:rPr>
      </w:pPr>
      <w:bookmarkStart w:id="0" w:name="z96"/>
      <w:r w:rsidRPr="00E53F92">
        <w:rPr>
          <w:rFonts w:ascii="Times New Roman" w:hAnsi="Times New Roman" w:cs="Times New Roman"/>
          <w:b/>
          <w:color w:val="000000"/>
        </w:rPr>
        <w:t>План мероприятий по устранению причин и условий, способствующих</w:t>
      </w:r>
      <w:r w:rsidRPr="00E53F92">
        <w:rPr>
          <w:rFonts w:ascii="Times New Roman" w:hAnsi="Times New Roman" w:cs="Times New Roman"/>
        </w:rPr>
        <w:br/>
      </w:r>
      <w:r w:rsidRPr="00E53F92">
        <w:rPr>
          <w:rFonts w:ascii="Times New Roman" w:hAnsi="Times New Roman" w:cs="Times New Roman"/>
          <w:b/>
          <w:color w:val="000000"/>
        </w:rPr>
        <w:t>совершению коррупционных правонарушений, выявленных по</w:t>
      </w:r>
      <w:r w:rsidRPr="00E53F92">
        <w:rPr>
          <w:rFonts w:ascii="Times New Roman" w:hAnsi="Times New Roman" w:cs="Times New Roman"/>
        </w:rPr>
        <w:br/>
      </w:r>
      <w:r w:rsidRPr="00E53F92">
        <w:rPr>
          <w:rFonts w:ascii="Times New Roman" w:hAnsi="Times New Roman" w:cs="Times New Roman"/>
          <w:b/>
          <w:color w:val="000000"/>
        </w:rPr>
        <w:t>результатам внутреннего анализа коррупционных рисков в</w:t>
      </w:r>
    </w:p>
    <w:p w14:paraId="2ACDB1AB" w14:textId="204201DC" w:rsidR="00B36C2F" w:rsidRPr="00E53F92" w:rsidRDefault="00B36C2F" w:rsidP="00B36C2F">
      <w:pPr>
        <w:pStyle w:val="ConsPlusTitle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F92">
        <w:rPr>
          <w:rFonts w:ascii="Times New Roman" w:hAnsi="Times New Roman" w:cs="Times New Roman"/>
          <w:bCs/>
          <w:iCs/>
          <w:sz w:val="24"/>
          <w:szCs w:val="24"/>
        </w:rPr>
        <w:t>деятельности</w:t>
      </w:r>
      <w:r w:rsidRPr="00E53F92"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 </w:t>
      </w:r>
      <w:r w:rsidRPr="00E53F92">
        <w:rPr>
          <w:rFonts w:ascii="Times New Roman" w:hAnsi="Times New Roman" w:cs="Times New Roman"/>
          <w:bCs/>
          <w:iCs/>
          <w:sz w:val="24"/>
          <w:szCs w:val="24"/>
        </w:rPr>
        <w:t xml:space="preserve">АО «Казспортинвест»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E53F9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53F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</w:p>
    <w:p w14:paraId="3025B61A" w14:textId="77777777" w:rsidR="00B36C2F" w:rsidRDefault="00B36C2F" w:rsidP="00B36C2F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885"/>
        <w:gridCol w:w="3518"/>
        <w:gridCol w:w="2235"/>
        <w:gridCol w:w="2094"/>
        <w:gridCol w:w="2296"/>
      </w:tblGrid>
      <w:tr w:rsidR="00B36C2F" w:rsidRPr="000B0B1D" w14:paraId="5DA86DE3" w14:textId="77777777" w:rsidTr="0029223C">
        <w:tc>
          <w:tcPr>
            <w:tcW w:w="534" w:type="dxa"/>
          </w:tcPr>
          <w:p w14:paraId="31C7DA23" w14:textId="77777777" w:rsidR="00B36C2F" w:rsidRPr="000B0B1D" w:rsidRDefault="00B36C2F" w:rsidP="0029223C">
            <w:pPr>
              <w:rPr>
                <w:rFonts w:ascii="Times New Roman" w:hAnsi="Times New Roman" w:cs="Times New Roman"/>
              </w:rPr>
            </w:pPr>
            <w:r w:rsidRPr="000B0B1D">
              <w:rPr>
                <w:rFonts w:ascii="Times New Roman" w:hAnsi="Times New Roman" w:cs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3969" w:type="dxa"/>
          </w:tcPr>
          <w:p w14:paraId="5B08509F" w14:textId="77777777" w:rsidR="00B36C2F" w:rsidRPr="000B0B1D" w:rsidRDefault="00B36C2F" w:rsidP="0029223C">
            <w:pPr>
              <w:rPr>
                <w:rFonts w:ascii="Times New Roman" w:hAnsi="Times New Roman" w:cs="Times New Roman"/>
              </w:rPr>
            </w:pPr>
            <w:r w:rsidRPr="000B0B1D">
              <w:rPr>
                <w:rFonts w:ascii="Times New Roman" w:hAnsi="Times New Roman" w:cs="Times New Roman"/>
                <w:b/>
                <w:color w:val="000000"/>
                <w:sz w:val="20"/>
              </w:rPr>
              <w:t>Рекомендация</w:t>
            </w:r>
          </w:p>
        </w:tc>
        <w:tc>
          <w:tcPr>
            <w:tcW w:w="3543" w:type="dxa"/>
          </w:tcPr>
          <w:p w14:paraId="6909D0C8" w14:textId="77777777" w:rsidR="00B36C2F" w:rsidRPr="000B0B1D" w:rsidRDefault="00B36C2F" w:rsidP="0029223C">
            <w:pPr>
              <w:rPr>
                <w:rFonts w:ascii="Times New Roman" w:hAnsi="Times New Roman" w:cs="Times New Roman"/>
              </w:rPr>
            </w:pPr>
            <w:r w:rsidRPr="000B0B1D">
              <w:rPr>
                <w:rFonts w:ascii="Times New Roman" w:hAnsi="Times New Roman" w:cs="Times New Roman"/>
                <w:b/>
                <w:color w:val="000000"/>
                <w:sz w:val="20"/>
              </w:rPr>
              <w:t>Мероприятие</w:t>
            </w:r>
          </w:p>
        </w:tc>
        <w:tc>
          <w:tcPr>
            <w:tcW w:w="2268" w:type="dxa"/>
          </w:tcPr>
          <w:p w14:paraId="389B6D83" w14:textId="77777777" w:rsidR="00B36C2F" w:rsidRPr="000B0B1D" w:rsidRDefault="00B36C2F" w:rsidP="0029223C">
            <w:pPr>
              <w:rPr>
                <w:rFonts w:ascii="Times New Roman" w:hAnsi="Times New Roman" w:cs="Times New Roman"/>
              </w:rPr>
            </w:pPr>
            <w:r w:rsidRPr="000B0B1D">
              <w:rPr>
                <w:rFonts w:ascii="Times New Roman" w:hAnsi="Times New Roman" w:cs="Times New Roman"/>
                <w:b/>
                <w:color w:val="000000"/>
                <w:sz w:val="20"/>
              </w:rPr>
              <w:t>Форма завершения мероприятия</w:t>
            </w:r>
          </w:p>
        </w:tc>
        <w:tc>
          <w:tcPr>
            <w:tcW w:w="2127" w:type="dxa"/>
          </w:tcPr>
          <w:p w14:paraId="3DC500CC" w14:textId="77777777" w:rsidR="00B36C2F" w:rsidRPr="000B0B1D" w:rsidRDefault="00B36C2F" w:rsidP="0029223C">
            <w:pPr>
              <w:rPr>
                <w:rFonts w:ascii="Times New Roman" w:hAnsi="Times New Roman" w:cs="Times New Roman"/>
              </w:rPr>
            </w:pPr>
            <w:r w:rsidRPr="000B0B1D">
              <w:rPr>
                <w:rFonts w:ascii="Times New Roman" w:hAnsi="Times New Roman" w:cs="Times New Roman"/>
                <w:b/>
                <w:color w:val="000000"/>
                <w:sz w:val="20"/>
              </w:rPr>
              <w:t>Исполнители</w:t>
            </w:r>
          </w:p>
        </w:tc>
        <w:tc>
          <w:tcPr>
            <w:tcW w:w="2345" w:type="dxa"/>
          </w:tcPr>
          <w:p w14:paraId="49BC7384" w14:textId="77777777" w:rsidR="00B36C2F" w:rsidRPr="000B0B1D" w:rsidRDefault="00B36C2F" w:rsidP="0029223C">
            <w:pPr>
              <w:rPr>
                <w:rFonts w:ascii="Times New Roman" w:hAnsi="Times New Roman" w:cs="Times New Roman"/>
              </w:rPr>
            </w:pPr>
            <w:r w:rsidRPr="000B0B1D">
              <w:rPr>
                <w:rFonts w:ascii="Times New Roman" w:hAnsi="Times New Roman" w:cs="Times New Roman"/>
                <w:b/>
                <w:color w:val="000000"/>
                <w:sz w:val="20"/>
              </w:rPr>
              <w:t>Срок исполнения мероприятия</w:t>
            </w:r>
          </w:p>
        </w:tc>
      </w:tr>
      <w:tr w:rsidR="00B36C2F" w:rsidRPr="000B0B1D" w14:paraId="408E2F7E" w14:textId="77777777" w:rsidTr="0029223C">
        <w:tc>
          <w:tcPr>
            <w:tcW w:w="534" w:type="dxa"/>
          </w:tcPr>
          <w:p w14:paraId="218C7CA0" w14:textId="77777777" w:rsidR="00B36C2F" w:rsidRPr="000B0B1D" w:rsidRDefault="00B36C2F" w:rsidP="0029223C">
            <w:pPr>
              <w:rPr>
                <w:rFonts w:ascii="Times New Roman" w:hAnsi="Times New Roman" w:cs="Times New Roman"/>
              </w:rPr>
            </w:pPr>
            <w:r w:rsidRPr="000B0B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14:paraId="2595D3D4" w14:textId="77777777" w:rsidR="00B36C2F" w:rsidRPr="00EE1C0B" w:rsidRDefault="00B36C2F" w:rsidP="00292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    </w:t>
            </w:r>
            <w:r w:rsidRPr="00EE1C0B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Обеспечить соблюдение требований Регламента</w:t>
            </w:r>
            <w:r w:rsidRPr="00EE1C0B">
              <w:rPr>
                <w:rFonts w:ascii="Times New Roman" w:hAnsi="Times New Roman" w:cs="Times New Roman"/>
              </w:rPr>
              <w:t xml:space="preserve"> внутреннего контроля государственных закупок, подготовки и исполнения договоров о государственных закупках акционерного общества «Казспортинвест»  (далее - Регламент), утвержденн</w:t>
            </w:r>
            <w:r>
              <w:rPr>
                <w:rFonts w:ascii="Times New Roman" w:hAnsi="Times New Roman" w:cs="Times New Roman"/>
              </w:rPr>
              <w:t>ого</w:t>
            </w:r>
            <w:r w:rsidRPr="00EE1C0B">
              <w:rPr>
                <w:rFonts w:ascii="Times New Roman" w:hAnsi="Times New Roman" w:cs="Times New Roman"/>
              </w:rPr>
              <w:t xml:space="preserve"> приказом Президента </w:t>
            </w:r>
            <w:r>
              <w:rPr>
                <w:rFonts w:ascii="Times New Roman" w:hAnsi="Times New Roman" w:cs="Times New Roman"/>
              </w:rPr>
              <w:t>АО «Казспортинвест»</w:t>
            </w:r>
            <w:r w:rsidRPr="00EE1C0B">
              <w:rPr>
                <w:rFonts w:ascii="Times New Roman" w:hAnsi="Times New Roman" w:cs="Times New Roman"/>
              </w:rPr>
              <w:t xml:space="preserve"> № 03-28-41 от 4 декабря 2025 г.</w:t>
            </w:r>
            <w:r w:rsidRPr="00EE1C0B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, в том числе в части обязательного проведения заседаний Комиссии в случаях, предусмотренных Регламентом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, либо признать Регламент утратившим силу.</w:t>
            </w:r>
          </w:p>
        </w:tc>
        <w:tc>
          <w:tcPr>
            <w:tcW w:w="3543" w:type="dxa"/>
          </w:tcPr>
          <w:p w14:paraId="7FEC2D59" w14:textId="77777777" w:rsidR="00B36C2F" w:rsidRPr="000B0B1D" w:rsidRDefault="00B36C2F" w:rsidP="00292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Взять на контроль строгое соблюдение Регламента либо подготовить приказ Президента АО «Казспортинвест» о признании Регламента утратившим силу</w:t>
            </w:r>
            <w:r w:rsidRPr="00994B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2294BE86" w14:textId="77777777" w:rsidR="00B36C2F" w:rsidRPr="000B0B1D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работы Комиссии либо принятие внутреннего нормативного документа о признании Регламента утратившим силу</w:t>
            </w:r>
            <w:r w:rsidRPr="00994B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14:paraId="0D671E72" w14:textId="71F7714B" w:rsidR="00B36C2F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  <w:p w14:paraId="4807C3B8" w14:textId="77777777" w:rsidR="00B36C2F" w:rsidRPr="000B0B1D" w:rsidRDefault="00B36C2F" w:rsidP="00292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6CEC4E8C" w14:textId="77777777" w:rsidR="00B36C2F" w:rsidRPr="000B0B1D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основе.</w:t>
            </w:r>
          </w:p>
        </w:tc>
      </w:tr>
      <w:tr w:rsidR="00B36C2F" w:rsidRPr="000B0B1D" w14:paraId="1D68015D" w14:textId="77777777" w:rsidTr="0029223C">
        <w:tc>
          <w:tcPr>
            <w:tcW w:w="534" w:type="dxa"/>
          </w:tcPr>
          <w:p w14:paraId="29C0DE80" w14:textId="77777777" w:rsidR="00B36C2F" w:rsidRPr="000B0B1D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B0B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14:paraId="6724934A" w14:textId="77777777" w:rsidR="00B36C2F" w:rsidRPr="00EE1C0B" w:rsidRDefault="00B36C2F" w:rsidP="00292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О</w:t>
            </w:r>
            <w:r w:rsidRPr="00EE1C0B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беспечить надлежащий контроль за наличием полного </w:t>
            </w:r>
            <w:r w:rsidRPr="00EE1C0B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lastRenderedPageBreak/>
              <w:t>пакета документов, предусмотренных законодательством Республики Казахстан и условиями договоров, до осуществления окончательного расчета с поставщиками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(в том числе </w:t>
            </w:r>
            <w:r w:rsidRPr="00942C4C">
              <w:rPr>
                <w:rFonts w:ascii="Times New Roman" w:hAnsi="Times New Roman" w:cs="Times New Roman"/>
              </w:rPr>
              <w:t>отчет</w:t>
            </w:r>
            <w:r>
              <w:rPr>
                <w:rFonts w:ascii="Times New Roman" w:hAnsi="Times New Roman" w:cs="Times New Roman"/>
              </w:rPr>
              <w:t>а</w:t>
            </w:r>
            <w:r w:rsidRPr="00942C4C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942C4C">
              <w:rPr>
                <w:rFonts w:ascii="Times New Roman" w:hAnsi="Times New Roman" w:cs="Times New Roman"/>
              </w:rPr>
              <w:t>внутристрановой</w:t>
            </w:r>
            <w:proofErr w:type="spellEnd"/>
            <w:r w:rsidRPr="00942C4C">
              <w:rPr>
                <w:rFonts w:ascii="Times New Roman" w:hAnsi="Times New Roman" w:cs="Times New Roman"/>
              </w:rPr>
              <w:t xml:space="preserve"> ценности в работах и услугах</w:t>
            </w:r>
            <w:r w:rsidRPr="00942C4C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).</w:t>
            </w:r>
          </w:p>
        </w:tc>
        <w:tc>
          <w:tcPr>
            <w:tcW w:w="3543" w:type="dxa"/>
          </w:tcPr>
          <w:p w14:paraId="01335FF8" w14:textId="77777777" w:rsidR="00B36C2F" w:rsidRPr="000B0B1D" w:rsidRDefault="00B36C2F" w:rsidP="002922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E1C0B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lastRenderedPageBreak/>
              <w:t xml:space="preserve">Рассмотреть вопрос о закреплении контрольной </w:t>
            </w:r>
            <w:r w:rsidRPr="00EE1C0B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lastRenderedPageBreak/>
              <w:t>функции за Комиссией внутреннего контроля государственных закупок либо определить ответственных должностных лиц в структурных подразделениях, осуществляющих сопровождение государственных закупок и финансовое обеспечение деятельности Общества, с установлением их персональной ответственности за проверку полноты документов перед осуществлением окончательной оплаты по договорам.</w:t>
            </w:r>
          </w:p>
        </w:tc>
        <w:tc>
          <w:tcPr>
            <w:tcW w:w="2268" w:type="dxa"/>
          </w:tcPr>
          <w:p w14:paraId="2AF557A8" w14:textId="77777777" w:rsidR="00B36C2F" w:rsidRPr="000B0B1D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Внутренний нормативный </w:t>
            </w:r>
            <w:r>
              <w:rPr>
                <w:rFonts w:ascii="Times New Roman" w:hAnsi="Times New Roman" w:cs="Times New Roman"/>
              </w:rPr>
              <w:lastRenderedPageBreak/>
              <w:t>документ или приказ</w:t>
            </w:r>
          </w:p>
        </w:tc>
        <w:tc>
          <w:tcPr>
            <w:tcW w:w="2127" w:type="dxa"/>
          </w:tcPr>
          <w:p w14:paraId="2D898D3E" w14:textId="77777777" w:rsidR="00B36C2F" w:rsidRDefault="00B36C2F" w:rsidP="00B3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--------</w:t>
            </w:r>
          </w:p>
          <w:p w14:paraId="4A002278" w14:textId="3CA553B8" w:rsidR="00B36C2F" w:rsidRPr="000B0B1D" w:rsidRDefault="00B36C2F" w:rsidP="00292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0237453E" w14:textId="77777777" w:rsidR="00B36C2F" w:rsidRPr="000B0B1D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основе.</w:t>
            </w:r>
          </w:p>
        </w:tc>
      </w:tr>
      <w:tr w:rsidR="00B36C2F" w:rsidRPr="000B0B1D" w14:paraId="3D5EA88B" w14:textId="77777777" w:rsidTr="0029223C">
        <w:tc>
          <w:tcPr>
            <w:tcW w:w="534" w:type="dxa"/>
          </w:tcPr>
          <w:p w14:paraId="3A091C36" w14:textId="77777777" w:rsidR="00B36C2F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14:paraId="0A8C22C8" w14:textId="77777777" w:rsidR="00B36C2F" w:rsidRPr="00942C4C" w:rsidRDefault="00B36C2F" w:rsidP="00292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Разработать </w:t>
            </w:r>
            <w:r w:rsidRPr="00942C4C">
              <w:rPr>
                <w:rFonts w:ascii="Times New Roman" w:hAnsi="Times New Roman" w:cs="Times New Roman"/>
              </w:rPr>
              <w:t>детально регламентированн</w:t>
            </w:r>
            <w:r>
              <w:rPr>
                <w:rFonts w:ascii="Times New Roman" w:hAnsi="Times New Roman" w:cs="Times New Roman"/>
              </w:rPr>
              <w:t>ый</w:t>
            </w:r>
            <w:r w:rsidRPr="00942C4C">
              <w:rPr>
                <w:rFonts w:ascii="Times New Roman" w:hAnsi="Times New Roman" w:cs="Times New Roman"/>
              </w:rPr>
              <w:t xml:space="preserve"> поряд</w:t>
            </w:r>
            <w:r>
              <w:rPr>
                <w:rFonts w:ascii="Times New Roman" w:hAnsi="Times New Roman" w:cs="Times New Roman"/>
              </w:rPr>
              <w:t>ок</w:t>
            </w:r>
            <w:r w:rsidRPr="00942C4C">
              <w:rPr>
                <w:rFonts w:ascii="Times New Roman" w:hAnsi="Times New Roman" w:cs="Times New Roman"/>
              </w:rPr>
              <w:t xml:space="preserve"> взаимодействия структурных подразделений в рамках организации и проведения государственных закупок, а также исполнения договоров о государственных закупках</w:t>
            </w:r>
          </w:p>
        </w:tc>
        <w:tc>
          <w:tcPr>
            <w:tcW w:w="3543" w:type="dxa"/>
          </w:tcPr>
          <w:p w14:paraId="3D1EF9FE" w14:textId="77777777" w:rsidR="00B36C2F" w:rsidRPr="00942C4C" w:rsidRDefault="00B36C2F" w:rsidP="0029223C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42C4C">
              <w:rPr>
                <w:rFonts w:ascii="Times New Roman" w:hAnsi="Times New Roman" w:cs="Times New Roman"/>
              </w:rPr>
              <w:t>азработать и утвердить Правила взаимодействия структурных подразделений акционерного общества «Казспортинвест» в рамках организации и проведения государственных закупок товаров, работ и услуг, а также исполнения договоров о государственных закупках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68696CF9" w14:textId="77777777" w:rsidR="00B36C2F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Внутренний нормативный документ</w:t>
            </w:r>
          </w:p>
        </w:tc>
        <w:tc>
          <w:tcPr>
            <w:tcW w:w="2127" w:type="dxa"/>
          </w:tcPr>
          <w:p w14:paraId="10FC5460" w14:textId="77777777" w:rsidR="00B36C2F" w:rsidRDefault="00B36C2F" w:rsidP="00B3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  <w:p w14:paraId="5597B4AD" w14:textId="77777777" w:rsidR="00B36C2F" w:rsidRDefault="00B36C2F" w:rsidP="00292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37FB43A3" w14:textId="77777777" w:rsidR="00B36C2F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2026 г.</w:t>
            </w:r>
          </w:p>
        </w:tc>
      </w:tr>
      <w:tr w:rsidR="00B36C2F" w:rsidRPr="000B0B1D" w14:paraId="6DEDC25C" w14:textId="77777777" w:rsidTr="0029223C">
        <w:tc>
          <w:tcPr>
            <w:tcW w:w="534" w:type="dxa"/>
          </w:tcPr>
          <w:p w14:paraId="7374BEA6" w14:textId="77777777" w:rsidR="00B36C2F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</w:tcPr>
          <w:p w14:paraId="60C2E48F" w14:textId="77777777" w:rsidR="00B36C2F" w:rsidRPr="004B3823" w:rsidRDefault="00B36C2F" w:rsidP="002922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382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Внести в утвержденный приказом Президента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АО </w:t>
            </w:r>
            <w:r w:rsidRPr="004B382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«Казспортинвест»</w:t>
            </w:r>
            <w:r w:rsidRPr="00EE1C0B">
              <w:rPr>
                <w:rFonts w:ascii="Times New Roman" w:hAnsi="Times New Roman" w:cs="Times New Roman"/>
              </w:rPr>
              <w:t xml:space="preserve"> </w:t>
            </w:r>
            <w:r w:rsidRPr="004B382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от 3 марта 2025 г. № 03-28-09 Регламент распределения обязанностей, сферы полномочий и </w:t>
            </w:r>
            <w:r w:rsidRPr="004B382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lastRenderedPageBreak/>
              <w:t xml:space="preserve">ответственности между руководством АО «Казспортинвест»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(далее - Регламент) </w:t>
            </w:r>
            <w:r w:rsidRPr="004B382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дополнения, предусматривающие </w:t>
            </w:r>
            <w:r w:rsidRPr="004B3823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eastAsia="ru-RU" w:bidi="ar-SA"/>
              </w:rPr>
              <w:t>нормативное закрепление</w:t>
            </w:r>
            <w:r w:rsidRPr="004B382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за Руководителем аппарата Общества перечня курируемых им структурных подразделений, определение сфер его ответственности, контрольных функций, полномочий по координации деятельности структурных подразделений.</w:t>
            </w:r>
          </w:p>
        </w:tc>
        <w:tc>
          <w:tcPr>
            <w:tcW w:w="3543" w:type="dxa"/>
          </w:tcPr>
          <w:p w14:paraId="2FC71E56" w14:textId="77777777" w:rsidR="00B36C2F" w:rsidRPr="00EE1C0B" w:rsidRDefault="00B36C2F" w:rsidP="0029223C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942C4C">
              <w:rPr>
                <w:rFonts w:ascii="Times New Roman" w:hAnsi="Times New Roman" w:cs="Times New Roman"/>
              </w:rPr>
              <w:t>азработать и утвердить</w:t>
            </w:r>
            <w:r>
              <w:rPr>
                <w:rFonts w:ascii="Times New Roman" w:hAnsi="Times New Roman" w:cs="Times New Roman"/>
              </w:rPr>
              <w:t xml:space="preserve"> приказ </w:t>
            </w:r>
            <w:r w:rsidRPr="004B382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Президента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АО </w:t>
            </w:r>
            <w:r w:rsidRPr="004B382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«Казспортинвест» о внесении дополнений в Регламент в целях нормативного закрепления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компетенции Руководителя Общества. </w:t>
            </w:r>
          </w:p>
        </w:tc>
        <w:tc>
          <w:tcPr>
            <w:tcW w:w="2268" w:type="dxa"/>
          </w:tcPr>
          <w:p w14:paraId="04E3A1A9" w14:textId="77777777" w:rsidR="00B36C2F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Внутренний нормативный документ</w:t>
            </w:r>
          </w:p>
        </w:tc>
        <w:tc>
          <w:tcPr>
            <w:tcW w:w="2127" w:type="dxa"/>
          </w:tcPr>
          <w:p w14:paraId="3B3D99FA" w14:textId="77777777" w:rsidR="00B36C2F" w:rsidRDefault="00B36C2F" w:rsidP="00B3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  <w:p w14:paraId="1BF9E9D5" w14:textId="77777777" w:rsidR="00B36C2F" w:rsidRDefault="00B36C2F" w:rsidP="00292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14:paraId="5D8C6439" w14:textId="77777777" w:rsidR="00B36C2F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2026 г.</w:t>
            </w:r>
          </w:p>
        </w:tc>
      </w:tr>
      <w:tr w:rsidR="00B36C2F" w:rsidRPr="000B0B1D" w14:paraId="3D065301" w14:textId="77777777" w:rsidTr="0029223C">
        <w:tc>
          <w:tcPr>
            <w:tcW w:w="534" w:type="dxa"/>
          </w:tcPr>
          <w:p w14:paraId="55463397" w14:textId="77777777" w:rsidR="00B36C2F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</w:tcPr>
          <w:p w14:paraId="0135FE8D" w14:textId="77777777" w:rsidR="00B36C2F" w:rsidRPr="003657A1" w:rsidRDefault="00B36C2F" w:rsidP="0029223C">
            <w:pPr>
              <w:jc w:val="both"/>
              <w:rPr>
                <w:rFonts w:ascii="Times New Roman" w:hAnsi="Times New Roman" w:cs="Times New Roman"/>
              </w:rPr>
            </w:pPr>
            <w:r w:rsidRPr="003657A1">
              <w:rPr>
                <w:rFonts w:ascii="Times New Roman" w:hAnsi="Times New Roman" w:cs="Times New Roman"/>
              </w:rPr>
              <w:t xml:space="preserve">Закрепить внутренним нормативным документом порядок </w:t>
            </w:r>
            <w:r w:rsidRPr="003657A1">
              <w:rPr>
                <w:rFonts w:ascii="Times New Roman" w:hAnsi="Times New Roman" w:cs="Times New Roman"/>
                <w:iCs/>
              </w:rPr>
              <w:t>проведения проверок поставщиков на благонадежность, а также перечень проверяемых сведений, используемые источники информации, основания для проведения проверки, а также механизмы документирования ее результатов</w:t>
            </w:r>
          </w:p>
        </w:tc>
        <w:tc>
          <w:tcPr>
            <w:tcW w:w="3543" w:type="dxa"/>
          </w:tcPr>
          <w:p w14:paraId="0F7320C5" w14:textId="77777777" w:rsidR="00B36C2F" w:rsidRPr="003657A1" w:rsidRDefault="00B36C2F" w:rsidP="0029223C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3657A1">
              <w:rPr>
                <w:rFonts w:ascii="Times New Roman" w:hAnsi="Times New Roman" w:cs="Times New Roman"/>
              </w:rPr>
              <w:t xml:space="preserve">Разработать и утвердить </w:t>
            </w:r>
            <w:r w:rsidRPr="003657A1">
              <w:rPr>
                <w:rFonts w:ascii="Times New Roman" w:hAnsi="Times New Roman" w:cs="Times New Roman"/>
                <w:iCs/>
              </w:rPr>
              <w:t>Процедуру проведения комплексной проверки  благонадежности контрагентов АО «Казспортинвест»</w:t>
            </w:r>
          </w:p>
        </w:tc>
        <w:tc>
          <w:tcPr>
            <w:tcW w:w="2268" w:type="dxa"/>
          </w:tcPr>
          <w:p w14:paraId="4EBCEC39" w14:textId="77777777" w:rsidR="00B36C2F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Внутренний нормативный документ</w:t>
            </w:r>
          </w:p>
        </w:tc>
        <w:tc>
          <w:tcPr>
            <w:tcW w:w="2127" w:type="dxa"/>
          </w:tcPr>
          <w:p w14:paraId="40BF3710" w14:textId="77777777" w:rsidR="00B36C2F" w:rsidRDefault="00B36C2F" w:rsidP="002922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Г.А.</w:t>
            </w:r>
            <w:proofErr w:type="gramEnd"/>
          </w:p>
        </w:tc>
        <w:tc>
          <w:tcPr>
            <w:tcW w:w="2345" w:type="dxa"/>
          </w:tcPr>
          <w:p w14:paraId="02B035A3" w14:textId="77777777" w:rsidR="00B36C2F" w:rsidRDefault="00B36C2F" w:rsidP="0029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2026 г.</w:t>
            </w:r>
          </w:p>
        </w:tc>
      </w:tr>
    </w:tbl>
    <w:p w14:paraId="36AB2E53" w14:textId="77777777" w:rsidR="00B36C2F" w:rsidRPr="000B0B1D" w:rsidRDefault="00B36C2F" w:rsidP="00B36C2F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E53F92">
        <w:rPr>
          <w:rFonts w:ascii="Times New Roman" w:hAnsi="Times New Roman" w:cs="Times New Roman"/>
        </w:rPr>
        <w:br/>
      </w:r>
      <w:r w:rsidRPr="00E53F92">
        <w:rPr>
          <w:rFonts w:ascii="Times New Roman" w:hAnsi="Times New Roman" w:cs="Times New Roman"/>
          <w:b/>
          <w:color w:val="000000"/>
        </w:rPr>
        <w:t xml:space="preserve">                       </w:t>
      </w:r>
      <w:r w:rsidRPr="00E53F92">
        <w:rPr>
          <w:rFonts w:ascii="Times New Roman" w:hAnsi="Times New Roman" w:cs="Times New Roman"/>
        </w:rPr>
        <w:br/>
      </w:r>
      <w:bookmarkEnd w:id="0"/>
      <w:r w:rsidRPr="000B0B1D">
        <w:rPr>
          <w:rFonts w:ascii="Times New Roman" w:hAnsi="Times New Roman" w:cs="Times New Roman"/>
          <w:b/>
          <w:sz w:val="28"/>
          <w:szCs w:val="28"/>
        </w:rPr>
        <w:t xml:space="preserve">Комплаенс-офицер   </w:t>
      </w:r>
    </w:p>
    <w:p w14:paraId="776FCC72" w14:textId="49A3EA04" w:rsidR="009060D2" w:rsidRPr="002344FF" w:rsidRDefault="00B36C2F" w:rsidP="002344FF">
      <w:pPr>
        <w:ind w:left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0B1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АО «Казспортинвест» </w:t>
      </w:r>
      <w:r w:rsidRPr="000B0B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Г. </w:t>
      </w:r>
      <w:proofErr w:type="spellStart"/>
      <w:r w:rsidRPr="000B0B1D">
        <w:rPr>
          <w:rFonts w:ascii="Times New Roman" w:hAnsi="Times New Roman" w:cs="Times New Roman"/>
          <w:b/>
          <w:sz w:val="28"/>
          <w:szCs w:val="28"/>
        </w:rPr>
        <w:t>Макажанова</w:t>
      </w:r>
      <w:proofErr w:type="spellEnd"/>
    </w:p>
    <w:sectPr w:rsidR="009060D2" w:rsidRPr="002344FF" w:rsidSect="009060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E271174"/>
    <w:multiLevelType w:val="hybridMultilevel"/>
    <w:tmpl w:val="E48C78AA"/>
    <w:lvl w:ilvl="0" w:tplc="CEC6F7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8856E2"/>
    <w:multiLevelType w:val="multilevel"/>
    <w:tmpl w:val="CB9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B228E"/>
    <w:multiLevelType w:val="hybridMultilevel"/>
    <w:tmpl w:val="D7E2A2A0"/>
    <w:lvl w:ilvl="0" w:tplc="A1269B3C">
      <w:numFmt w:val="bullet"/>
      <w:lvlText w:val=""/>
      <w:lvlJc w:val="left"/>
      <w:pPr>
        <w:ind w:left="1080" w:hanging="360"/>
      </w:pPr>
      <w:rPr>
        <w:rFonts w:ascii="Symbol" w:eastAsia="NSimSu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A4220C"/>
    <w:multiLevelType w:val="hybridMultilevel"/>
    <w:tmpl w:val="899CC37C"/>
    <w:lvl w:ilvl="0" w:tplc="566E0A4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7248168">
    <w:abstractNumId w:val="3"/>
  </w:num>
  <w:num w:numId="2" w16cid:durableId="381949842">
    <w:abstractNumId w:val="0"/>
  </w:num>
  <w:num w:numId="3" w16cid:durableId="2096586222">
    <w:abstractNumId w:val="2"/>
  </w:num>
  <w:num w:numId="4" w16cid:durableId="779451054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04"/>
    <w:rsid w:val="000A5049"/>
    <w:rsid w:val="002344FF"/>
    <w:rsid w:val="002A1FB8"/>
    <w:rsid w:val="002F4E21"/>
    <w:rsid w:val="00332560"/>
    <w:rsid w:val="00422799"/>
    <w:rsid w:val="004C69D8"/>
    <w:rsid w:val="00580ABF"/>
    <w:rsid w:val="00601191"/>
    <w:rsid w:val="00683A31"/>
    <w:rsid w:val="0075348F"/>
    <w:rsid w:val="00755D63"/>
    <w:rsid w:val="007C40AD"/>
    <w:rsid w:val="0084541B"/>
    <w:rsid w:val="00890646"/>
    <w:rsid w:val="008B4E50"/>
    <w:rsid w:val="008E4130"/>
    <w:rsid w:val="009060D2"/>
    <w:rsid w:val="009A1E7F"/>
    <w:rsid w:val="009A4595"/>
    <w:rsid w:val="00A06C53"/>
    <w:rsid w:val="00A07604"/>
    <w:rsid w:val="00A25F35"/>
    <w:rsid w:val="00A9385B"/>
    <w:rsid w:val="00B36C2F"/>
    <w:rsid w:val="00B8544B"/>
    <w:rsid w:val="00BC241F"/>
    <w:rsid w:val="00CF0321"/>
    <w:rsid w:val="00D325CC"/>
    <w:rsid w:val="00DB48F4"/>
    <w:rsid w:val="00DD3F3B"/>
    <w:rsid w:val="00E275C7"/>
    <w:rsid w:val="00F9172F"/>
    <w:rsid w:val="00FC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0988"/>
  <w15:chartTrackingRefBased/>
  <w15:docId w15:val="{F8C02EE1-3986-4E17-9BDC-61279583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130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7604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04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604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604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604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604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604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604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604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6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6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60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604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7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604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76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604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A076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60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76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760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E4130"/>
    <w:rPr>
      <w:color w:val="0563C1" w:themeColor="hyperlink"/>
      <w:u w:val="single"/>
    </w:rPr>
  </w:style>
  <w:style w:type="character" w:styleId="ad">
    <w:name w:val="Strong"/>
    <w:uiPriority w:val="22"/>
    <w:qFormat/>
    <w:rsid w:val="00580ABF"/>
    <w:rPr>
      <w:b/>
      <w:bCs/>
    </w:rPr>
  </w:style>
  <w:style w:type="paragraph" w:styleId="ae">
    <w:name w:val="Body Text"/>
    <w:basedOn w:val="a"/>
    <w:link w:val="af"/>
    <w:uiPriority w:val="1"/>
    <w:qFormat/>
    <w:rsid w:val="00580ABF"/>
    <w:pPr>
      <w:spacing w:after="140" w:line="276" w:lineRule="auto"/>
    </w:pPr>
  </w:style>
  <w:style w:type="character" w:customStyle="1" w:styleId="af">
    <w:name w:val="Основной текст Знак"/>
    <w:basedOn w:val="a0"/>
    <w:link w:val="ae"/>
    <w:uiPriority w:val="1"/>
    <w:rsid w:val="00580ABF"/>
    <w:rPr>
      <w:rFonts w:ascii="Liberation Serif" w:eastAsia="NSimSun" w:hAnsi="Liberation Serif" w:cs="Lucida Sans"/>
      <w:lang w:val="ru-RU" w:eastAsia="zh-CN" w:bidi="hi-IN"/>
      <w14:ligatures w14:val="none"/>
    </w:rPr>
  </w:style>
  <w:style w:type="character" w:customStyle="1" w:styleId="anegp0gi0b9av8jahpyh">
    <w:name w:val="anegp0gi0b9av8jahpyh"/>
    <w:rsid w:val="00580ABF"/>
  </w:style>
  <w:style w:type="paragraph" w:styleId="af0">
    <w:name w:val="Normal (Web)"/>
    <w:aliases w:val="Обычный (веб)"/>
    <w:basedOn w:val="a"/>
    <w:uiPriority w:val="99"/>
    <w:unhideWhenUsed/>
    <w:rsid w:val="00BC241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1">
    <w:name w:val="Unresolved Mention"/>
    <w:basedOn w:val="a0"/>
    <w:uiPriority w:val="99"/>
    <w:semiHidden/>
    <w:unhideWhenUsed/>
    <w:rsid w:val="009060D2"/>
    <w:rPr>
      <w:color w:val="605E5C"/>
      <w:shd w:val="clear" w:color="auto" w:fill="E1DFDD"/>
    </w:rPr>
  </w:style>
  <w:style w:type="paragraph" w:customStyle="1" w:styleId="ConsPlusTitle">
    <w:name w:val="ConsPlusTitle"/>
    <w:rsid w:val="00B36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f2">
    <w:name w:val="No Spacing"/>
    <w:uiPriority w:val="1"/>
    <w:qFormat/>
    <w:rsid w:val="00B36C2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7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482AE-E3C8-4CA1-BC24-C9C4FF12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</dc:creator>
  <cp:keywords/>
  <dc:description/>
  <cp:lastModifiedBy>Алексей Р.</cp:lastModifiedBy>
  <cp:revision>15</cp:revision>
  <dcterms:created xsi:type="dcterms:W3CDTF">2026-06-26T04:57:00Z</dcterms:created>
  <dcterms:modified xsi:type="dcterms:W3CDTF">2026-06-26T10:23:00Z</dcterms:modified>
</cp:coreProperties>
</file>